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F3" w:rsidRPr="001B18F6" w:rsidRDefault="001B18F6" w:rsidP="001B18F6">
      <w:pPr>
        <w:ind w:firstLineChars="600" w:firstLine="1680"/>
        <w:rPr>
          <w:rFonts w:ascii="華康POP1體W7(P)" w:eastAsia="華康POP1體W7(P)"/>
          <w:sz w:val="28"/>
          <w:szCs w:val="28"/>
        </w:rPr>
      </w:pPr>
      <w:r w:rsidRPr="001B18F6">
        <w:rPr>
          <w:rFonts w:ascii="華康POP1體W7(P)" w:eastAsia="華康POP1體W7(P)" w:hint="eastAsia"/>
          <w:sz w:val="28"/>
          <w:szCs w:val="28"/>
        </w:rPr>
        <w:t>三字經(</w:t>
      </w:r>
      <w:r w:rsidR="00C87FD4">
        <w:rPr>
          <w:rFonts w:ascii="華康POP1體W7(P)" w:eastAsia="華康POP1體W7(P)" w:hint="eastAsia"/>
          <w:sz w:val="28"/>
          <w:szCs w:val="28"/>
        </w:rPr>
        <w:t>下</w:t>
      </w:r>
      <w:r w:rsidRPr="001B18F6">
        <w:rPr>
          <w:rFonts w:ascii="華康POP1體W7(P)" w:eastAsia="華康POP1體W7(P)" w:hint="eastAsia"/>
          <w:sz w:val="28"/>
          <w:szCs w:val="28"/>
        </w:rPr>
        <w:t xml:space="preserve">) </w:t>
      </w:r>
      <w:r>
        <w:rPr>
          <w:rFonts w:ascii="華康POP1體W7(P)" w:eastAsia="華康POP1體W7(P)"/>
          <w:sz w:val="28"/>
          <w:szCs w:val="28"/>
        </w:rPr>
        <w:t xml:space="preserve">     </w:t>
      </w:r>
      <w:r w:rsidRPr="001B18F6">
        <w:rPr>
          <w:rFonts w:ascii="華康POP1體W7(P)" w:eastAsia="華康POP1體W7(P)" w:hint="eastAsia"/>
          <w:sz w:val="28"/>
          <w:szCs w:val="28"/>
        </w:rPr>
        <w:t xml:space="preserve">  二年七班( </w:t>
      </w:r>
      <w:r>
        <w:rPr>
          <w:rFonts w:ascii="華康POP1體W7(P)" w:eastAsia="華康POP1體W7(P)"/>
          <w:sz w:val="28"/>
          <w:szCs w:val="28"/>
        </w:rPr>
        <w:t xml:space="preserve"> </w:t>
      </w:r>
      <w:r w:rsidRPr="001B18F6">
        <w:rPr>
          <w:rFonts w:ascii="華康POP1體W7(P)" w:eastAsia="華康POP1體W7(P)" w:hint="eastAsia"/>
          <w:sz w:val="28"/>
          <w:szCs w:val="28"/>
        </w:rPr>
        <w:t xml:space="preserve">  )號 姓名:(   </w:t>
      </w:r>
      <w:r>
        <w:rPr>
          <w:rFonts w:ascii="華康POP1體W7(P)" w:eastAsia="華康POP1體W7(P)"/>
          <w:sz w:val="28"/>
          <w:szCs w:val="28"/>
        </w:rPr>
        <w:t xml:space="preserve"> </w:t>
      </w:r>
      <w:r w:rsidRPr="001B18F6">
        <w:rPr>
          <w:rFonts w:ascii="華康POP1體W7(P)" w:eastAsia="華康POP1體W7(P)" w:hint="eastAsia"/>
          <w:sz w:val="28"/>
          <w:szCs w:val="28"/>
        </w:rPr>
        <w:t xml:space="preserve">      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134"/>
      </w:tblGrid>
      <w:tr w:rsidR="001B18F6" w:rsidTr="00B957AB">
        <w:trPr>
          <w:trHeight w:val="534"/>
        </w:trPr>
        <w:tc>
          <w:tcPr>
            <w:tcW w:w="8359" w:type="dxa"/>
          </w:tcPr>
          <w:p w:rsidR="001B18F6" w:rsidRPr="00B957AB" w:rsidRDefault="00FC7E32" w:rsidP="00FC7E32">
            <w:pPr>
              <w:rPr>
                <w:rFonts w:ascii="華康POP1體W7(P)" w:eastAsia="華康POP1體W7(P)"/>
                <w:sz w:val="28"/>
                <w:szCs w:val="28"/>
              </w:rPr>
            </w:pPr>
            <w:r w:rsidRPr="00B957AB">
              <w:rPr>
                <w:rFonts w:ascii="華康POP1體W7(P)" w:eastAsia="華康POP1體W7(P)" w:hint="eastAsia"/>
                <w:sz w:val="28"/>
                <w:szCs w:val="28"/>
              </w:rPr>
              <w:t>*</w:t>
            </w:r>
            <w:r w:rsidR="00C87FD4" w:rsidRPr="00B957AB">
              <w:rPr>
                <w:rFonts w:ascii="華康POP1體W7(P)" w:eastAsia="華康POP1體W7(P)" w:hint="eastAsia"/>
                <w:sz w:val="28"/>
                <w:szCs w:val="28"/>
              </w:rPr>
              <w:t>請</w:t>
            </w:r>
            <w:r w:rsidRPr="00B957AB">
              <w:rPr>
                <w:rFonts w:ascii="華康POP1體W7(P)" w:eastAsia="華康POP1體W7(P)" w:hint="eastAsia"/>
                <w:sz w:val="28"/>
                <w:szCs w:val="28"/>
              </w:rPr>
              <w:t>背誦完成</w:t>
            </w:r>
            <w:r w:rsidR="00C87FD4" w:rsidRPr="00B957AB">
              <w:rPr>
                <w:rFonts w:ascii="華康POP1體W7(P)" w:eastAsia="華康POP1體W7(P)" w:hint="eastAsia"/>
                <w:sz w:val="28"/>
                <w:szCs w:val="28"/>
              </w:rPr>
              <w:t>後</w:t>
            </w:r>
            <w:r w:rsidRPr="00B957AB">
              <w:rPr>
                <w:rFonts w:ascii="華康POP1體W7(P)" w:eastAsia="華康POP1體W7(P)" w:hint="eastAsia"/>
                <w:sz w:val="28"/>
                <w:szCs w:val="28"/>
              </w:rPr>
              <w:t>，再請家長簽名認證</w:t>
            </w:r>
            <w:r w:rsidR="00C87FD4" w:rsidRPr="00B957AB">
              <w:rPr>
                <w:rFonts w:ascii="華康POP1體W7(P)" w:eastAsia="華康POP1體W7(P)" w:hint="eastAsia"/>
                <w:sz w:val="28"/>
                <w:szCs w:val="28"/>
              </w:rPr>
              <w:t>哦!</w:t>
            </w:r>
          </w:p>
        </w:tc>
        <w:tc>
          <w:tcPr>
            <w:tcW w:w="1134" w:type="dxa"/>
          </w:tcPr>
          <w:p w:rsidR="00B957AB" w:rsidRPr="00B957AB" w:rsidRDefault="001B18F6" w:rsidP="00B957AB">
            <w:pPr>
              <w:jc w:val="center"/>
              <w:rPr>
                <w:rFonts w:ascii="華康POP1體W7" w:eastAsia="華康POP1體W7"/>
                <w:sz w:val="22"/>
              </w:rPr>
            </w:pPr>
            <w:r w:rsidRPr="00B957AB">
              <w:rPr>
                <w:rFonts w:ascii="華康POP1體W7" w:eastAsia="華康POP1體W7" w:hint="eastAsia"/>
                <w:sz w:val="22"/>
              </w:rPr>
              <w:t>家</w:t>
            </w:r>
            <w:r w:rsidR="00B957AB" w:rsidRPr="00B957AB">
              <w:rPr>
                <w:rFonts w:ascii="華康POP1體W7" w:eastAsia="華康POP1體W7" w:hint="eastAsia"/>
                <w:sz w:val="22"/>
              </w:rPr>
              <w:t>長</w:t>
            </w:r>
          </w:p>
          <w:p w:rsidR="001B18F6" w:rsidRPr="001B18F6" w:rsidRDefault="00B957AB" w:rsidP="00B957AB">
            <w:pPr>
              <w:jc w:val="center"/>
              <w:rPr>
                <w:sz w:val="22"/>
              </w:rPr>
            </w:pPr>
            <w:r w:rsidRPr="00B957AB">
              <w:rPr>
                <w:rFonts w:ascii="華康POP1體W7" w:eastAsia="華康POP1體W7" w:hint="eastAsia"/>
                <w:sz w:val="22"/>
              </w:rPr>
              <w:t>簽名</w:t>
            </w:r>
            <w:r w:rsidR="001B18F6" w:rsidRPr="00B957AB">
              <w:rPr>
                <w:rFonts w:ascii="華康POP1體W7" w:eastAsia="華康POP1體W7" w:hint="eastAsia"/>
                <w:sz w:val="22"/>
              </w:rPr>
              <w:t>認證</w:t>
            </w:r>
          </w:p>
        </w:tc>
      </w:tr>
      <w:tr w:rsidR="001B18F6" w:rsidTr="001B18F6">
        <w:tc>
          <w:tcPr>
            <w:tcW w:w="8359" w:type="dxa"/>
          </w:tcPr>
          <w:p w:rsid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</w:pP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08015B">
              <w:rPr>
                <w:rFonts w:ascii="文鼎標楷注音" w:eastAsia="文鼎標楷注音" w:hint="eastAsia"/>
                <w:sz w:val="34"/>
                <w:szCs w:val="34"/>
              </w:rPr>
              <w:t>1</w:t>
            </w: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.五</w:t>
            </w:r>
            <w:r w:rsidRPr="00C87FD4">
              <w:rPr>
                <w:rFonts w:ascii="文鼎標楷注音破音一" w:eastAsia="文鼎標楷注音破音一" w:hint="eastAsia"/>
                <w:sz w:val="32"/>
                <w:szCs w:val="32"/>
              </w:rPr>
              <w:t>子</w:t>
            </w: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者。有荀揚。文中</w:t>
            </w:r>
            <w:r w:rsidRPr="00C87FD4">
              <w:rPr>
                <w:rFonts w:ascii="文鼎標楷注音破音一" w:eastAsia="文鼎標楷注音破音一" w:hint="eastAsia"/>
                <w:sz w:val="32"/>
                <w:szCs w:val="32"/>
              </w:rPr>
              <w:t>子</w:t>
            </w: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。及老莊。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經</w:t>
            </w:r>
            <w:r w:rsidRPr="00C87FD4">
              <w:rPr>
                <w:rFonts w:ascii="文鼎標楷注音破音一" w:eastAsia="文鼎標楷注音破音一" w:hint="eastAsia"/>
                <w:sz w:val="32"/>
                <w:szCs w:val="32"/>
              </w:rPr>
              <w:t>子</w:t>
            </w: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通。讀諸史。考世系。知終始。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自羲農。至黃帝。號三皇。居上世。</w:t>
            </w:r>
          </w:p>
          <w:p w:rsid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C87FD4">
              <w:rPr>
                <w:rFonts w:ascii="文鼎標楷注音" w:eastAsia="文鼎標楷注音" w:hint="eastAsia"/>
                <w:sz w:val="32"/>
                <w:szCs w:val="32"/>
              </w:rPr>
              <w:t>唐有虞。號二帝。相揖遜。稱盛世。</w:t>
            </w:r>
          </w:p>
        </w:tc>
        <w:tc>
          <w:tcPr>
            <w:tcW w:w="1134" w:type="dxa"/>
          </w:tcPr>
          <w:p w:rsidR="001B18F6" w:rsidRDefault="001B18F6"/>
        </w:tc>
      </w:tr>
      <w:tr w:rsidR="001B18F6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2.夏有禹。商有湯。周文武。稱三王。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夏傳子。家天下。四百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載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。遷夏社。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湯伐夏。國號商。六百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載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。至紂亡。</w:t>
            </w:r>
          </w:p>
          <w:p w:rsid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周武王。始誅紂。八百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載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。最長久。</w:t>
            </w:r>
          </w:p>
        </w:tc>
        <w:tc>
          <w:tcPr>
            <w:tcW w:w="1134" w:type="dxa"/>
          </w:tcPr>
          <w:p w:rsidR="001B18F6" w:rsidRDefault="001B18F6"/>
        </w:tc>
      </w:tr>
      <w:tr w:rsidR="001B18F6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3.周轍東。王綱墜。逞干戈。尚游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說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始春秋。終戰國。五霸強。七雄出。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嬴秦氏。始兼併。傳二世。楚漢爭。</w:t>
            </w:r>
          </w:p>
          <w:p w:rsidR="001B18F6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高祖興。漢業建。至孝平。王莽篡。</w:t>
            </w:r>
          </w:p>
        </w:tc>
        <w:tc>
          <w:tcPr>
            <w:tcW w:w="1134" w:type="dxa"/>
          </w:tcPr>
          <w:p w:rsidR="001B18F6" w:rsidRDefault="001B18F6"/>
        </w:tc>
      </w:tr>
      <w:tr w:rsidR="001B18F6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4.光武興。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為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東漢。四百年。終於獻。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魏蜀吳。爭漢鼎。號三國。迄兩晉。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宋齊繼。梁陳承。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為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南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朝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都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金陵。</w:t>
            </w:r>
          </w:p>
          <w:p w:rsidR="001B18F6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北元魏。分東西。宇文周。與高齊。</w:t>
            </w:r>
          </w:p>
        </w:tc>
        <w:tc>
          <w:tcPr>
            <w:tcW w:w="1134" w:type="dxa"/>
          </w:tcPr>
          <w:p w:rsidR="001B18F6" w:rsidRDefault="001B18F6"/>
        </w:tc>
      </w:tr>
      <w:tr w:rsidR="001B18F6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5.迨至隋。</w:t>
            </w:r>
            <w:r w:rsidRPr="003B207A">
              <w:rPr>
                <w:rFonts w:ascii="文鼎標楷注音" w:eastAsia="文鼎標楷注音" w:hAnsi="文鼎標楷注音" w:hint="eastAsia"/>
                <w:sz w:val="32"/>
                <w:szCs w:val="32"/>
              </w:rPr>
              <w:t>一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土宇。不再傳。失統緒。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唐高祖。起義師。除隋亂。創國基。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二十傳。三百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載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。梁滅之。國乃改。</w:t>
            </w:r>
          </w:p>
          <w:p w:rsidR="001B18F6" w:rsidRDefault="00C87FD4" w:rsidP="00B957AB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梁唐晉。及漢周。稱五代。皆有由。</w:t>
            </w:r>
          </w:p>
        </w:tc>
        <w:tc>
          <w:tcPr>
            <w:tcW w:w="1134" w:type="dxa"/>
          </w:tcPr>
          <w:p w:rsidR="001B18F6" w:rsidRDefault="001B18F6"/>
        </w:tc>
      </w:tr>
      <w:tr w:rsidR="001B18F6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6.炎宋興。受周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禪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。十八傳。南北混。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遼與金。皆稱帝。待滅遼。宋猶存。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至元興。金緒歇。有宋世。</w:t>
            </w:r>
            <w:r w:rsidRPr="003B207A">
              <w:rPr>
                <w:rFonts w:ascii="文鼎標楷注音破音二" w:eastAsia="文鼎標楷注音破音二" w:hint="eastAsia"/>
                <w:sz w:val="32"/>
                <w:szCs w:val="32"/>
              </w:rPr>
              <w:t>一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同滅。</w:t>
            </w:r>
          </w:p>
          <w:p w:rsidR="001B18F6" w:rsidRDefault="00C87FD4" w:rsidP="00B957AB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蒞中國。兼戎狄。九十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載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。國祚廢。</w:t>
            </w:r>
          </w:p>
        </w:tc>
        <w:tc>
          <w:tcPr>
            <w:tcW w:w="1134" w:type="dxa"/>
          </w:tcPr>
          <w:p w:rsidR="001B18F6" w:rsidRDefault="001B18F6"/>
        </w:tc>
      </w:tr>
      <w:tr w:rsidR="001B18F6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7.明太祖。久親師。傳建文。方四祀。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遷北京。永樂嗣。迨崇禎。煤山逝。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權閹肆。寇如林。至李闖。神器焚。</w:t>
            </w:r>
          </w:p>
          <w:p w:rsidR="001B18F6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50" w:firstLine="240"/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清太祖。膺景命。靖四方。克大定。</w:t>
            </w:r>
          </w:p>
        </w:tc>
        <w:tc>
          <w:tcPr>
            <w:tcW w:w="1134" w:type="dxa"/>
          </w:tcPr>
          <w:p w:rsidR="001B18F6" w:rsidRDefault="001B18F6"/>
        </w:tc>
      </w:tr>
      <w:tr w:rsidR="00C87FD4" w:rsidTr="001B18F6">
        <w:tc>
          <w:tcPr>
            <w:tcW w:w="8359" w:type="dxa"/>
          </w:tcPr>
          <w:p w:rsidR="00C87FD4" w:rsidRPr="001B18F6" w:rsidRDefault="00C87FD4" w:rsidP="00C87FD4">
            <w:pPr>
              <w:rPr>
                <w:rFonts w:ascii="華康POP1體W7(P)" w:eastAsia="華康POP1體W7(P)"/>
              </w:rPr>
            </w:pPr>
            <w:r w:rsidRPr="00C87FD4">
              <w:rPr>
                <w:rFonts w:ascii="華康POP1體W7(P)" w:eastAsia="華康POP1體W7(P)" w:hint="eastAsia"/>
                <w:sz w:val="28"/>
              </w:rPr>
              <w:t>*請背誦完成後，再請家長簽名認證哦!</w:t>
            </w:r>
            <w:r>
              <w:rPr>
                <w:rFonts w:ascii="華康POP1體W7(P)" w:eastAsia="華康POP1體W7(P)"/>
                <w:sz w:val="28"/>
              </w:rPr>
              <w:t xml:space="preserve">  </w:t>
            </w:r>
            <w:r>
              <w:rPr>
                <w:rFonts w:ascii="華康POP1體W7(P)" w:eastAsia="華康POP1體W7(P)" w:hint="eastAsia"/>
                <w:sz w:val="28"/>
              </w:rPr>
              <w:t>學生姓名:</w:t>
            </w:r>
            <w:r>
              <w:rPr>
                <w:rFonts w:ascii="華康POP1體W7(P)" w:eastAsia="華康POP1體W7(P)"/>
                <w:sz w:val="28"/>
              </w:rPr>
              <w:t>(            )</w:t>
            </w:r>
          </w:p>
        </w:tc>
        <w:tc>
          <w:tcPr>
            <w:tcW w:w="1134" w:type="dxa"/>
          </w:tcPr>
          <w:p w:rsidR="00B957AB" w:rsidRPr="00B957AB" w:rsidRDefault="00B957AB" w:rsidP="00B957AB">
            <w:pPr>
              <w:jc w:val="center"/>
              <w:rPr>
                <w:rFonts w:ascii="華康POP1體W7" w:eastAsia="華康POP1體W7"/>
                <w:sz w:val="22"/>
              </w:rPr>
            </w:pPr>
            <w:r w:rsidRPr="00B957AB">
              <w:rPr>
                <w:rFonts w:ascii="華康POP1體W7" w:eastAsia="華康POP1體W7" w:hint="eastAsia"/>
                <w:sz w:val="22"/>
              </w:rPr>
              <w:t>家長</w:t>
            </w:r>
          </w:p>
          <w:p w:rsidR="00C87FD4" w:rsidRPr="001B18F6" w:rsidRDefault="00B957AB" w:rsidP="00B957AB">
            <w:pPr>
              <w:rPr>
                <w:sz w:val="22"/>
              </w:rPr>
            </w:pPr>
            <w:r w:rsidRPr="00B957AB">
              <w:rPr>
                <w:rFonts w:ascii="華康POP1體W7" w:eastAsia="華康POP1體W7" w:hint="eastAsia"/>
                <w:sz w:val="22"/>
              </w:rPr>
              <w:t>簽名認證</w:t>
            </w:r>
          </w:p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Lines="50" w:before="180" w:beforeAutospacing="0" w:after="0" w:afterAutospacing="0" w:line="156" w:lineRule="auto"/>
              <w:ind w:firstLineChars="28" w:firstLine="134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8.廿二史。全在茲。載治亂。知興衰。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讀史者。考實錄。通古今。若親目。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口而誦。心而惟。朝於斯。夕於斯。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昔仲尼。師項橐。古聖賢。尚勤學。</w:t>
            </w:r>
          </w:p>
          <w:p w:rsid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firstLineChars="28" w:firstLine="134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9.趙中令。讀魯論。彼既仕。學且勤。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披蒲編。削竹簡。彼無書。且知勉。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頭懸梁。錐刺股。彼不教。自勤苦。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10.如囊螢。如映雪。家雖貧。學不輟。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-50" w:left="-12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 xml:space="preserve">  如負薪。如掛角。身雖老。猶苦卓。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蘇老泉。二十七。始發憤。讀書籍。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11.彼既老。猶悔遲。爾小生。宜早思。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若梁灝。八十二。對大廷。魁多士。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-50" w:left="-120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 xml:space="preserve">  彼既成。眾稱異。爾小生。宜立志。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bookmarkStart w:id="0" w:name="_GoBack" w:colFirst="0" w:colLast="0"/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12.瑩八歲。能詠詩。泌七歲。能賦棋。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彼穎悟。人稱夸。爾幼學。當效之。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蔡文姬。能辨琴。謝道韞。能詠吟。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bookmarkEnd w:id="0"/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13.彼女</w:t>
            </w:r>
            <w:r w:rsidRPr="003B207A">
              <w:rPr>
                <w:rFonts w:ascii="文鼎標楷注音破音一" w:eastAsia="文鼎標楷注音破音一" w:hAnsi="文鼎標楷注音破音一" w:hint="eastAsia"/>
                <w:sz w:val="32"/>
                <w:szCs w:val="32"/>
              </w:rPr>
              <w:t>子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。且聰敏。爾男</w:t>
            </w:r>
            <w:r w:rsidRPr="003B207A">
              <w:rPr>
                <w:rFonts w:ascii="文鼎標楷注音破音一" w:eastAsia="文鼎標楷注音破音一" w:hAnsi="文鼎標楷注音破音一" w:hint="eastAsia"/>
                <w:sz w:val="32"/>
                <w:szCs w:val="32"/>
              </w:rPr>
              <w:t>子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。當自警。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唐劉晏。方七歲。舉神童。作正字。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彼雖幼。身已任。爾幼學。勉而致。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14.犬守夜。雞司晨。茍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不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學。曷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為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人。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蠶吐絲。蜂釀蜜。人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不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學。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不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如物。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幼而學。壯而行。上致君。下澤民。</w:t>
            </w:r>
          </w:p>
          <w:p w:rsidR="00C87FD4" w:rsidRP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</w:pPr>
          </w:p>
        </w:tc>
        <w:tc>
          <w:tcPr>
            <w:tcW w:w="1134" w:type="dxa"/>
          </w:tcPr>
          <w:p w:rsidR="00C87FD4" w:rsidRDefault="00C87FD4" w:rsidP="00C87FD4"/>
        </w:tc>
      </w:tr>
      <w:tr w:rsidR="00C87FD4" w:rsidTr="001B18F6">
        <w:tc>
          <w:tcPr>
            <w:tcW w:w="8359" w:type="dxa"/>
          </w:tcPr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15.揚名聲。顯父母。光於前。裕於後。</w:t>
            </w:r>
          </w:p>
          <w:p w:rsidR="00C87FD4" w:rsidRPr="003B207A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ind w:leftChars="170" w:left="408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人遺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子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。金滿籯。我教</w:t>
            </w:r>
            <w:r w:rsidRPr="003B207A">
              <w:rPr>
                <w:rFonts w:ascii="文鼎標楷注音破音一" w:eastAsia="文鼎標楷注音破音一" w:hint="eastAsia"/>
                <w:sz w:val="32"/>
                <w:szCs w:val="32"/>
              </w:rPr>
              <w:t>子</w:t>
            </w: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>。惟一經。</w:t>
            </w:r>
          </w:p>
          <w:p w:rsidR="00C87FD4" w:rsidRDefault="00C87FD4" w:rsidP="00C87FD4">
            <w:pPr>
              <w:pStyle w:val="Web"/>
              <w:snapToGrid w:val="0"/>
              <w:spacing w:before="0" w:beforeAutospacing="0" w:after="0" w:afterAutospacing="0" w:line="156" w:lineRule="auto"/>
              <w:rPr>
                <w:rFonts w:ascii="文鼎標楷注音" w:eastAsia="文鼎標楷注音"/>
                <w:sz w:val="32"/>
                <w:szCs w:val="32"/>
              </w:rPr>
            </w:pPr>
            <w:r w:rsidRPr="003B207A">
              <w:rPr>
                <w:rFonts w:ascii="文鼎標楷注音" w:eastAsia="文鼎標楷注音" w:hint="eastAsia"/>
                <w:sz w:val="32"/>
                <w:szCs w:val="32"/>
              </w:rPr>
              <w:t xml:space="preserve"> 勤有功。戲無益。戒之哉。宜勉力。</w:t>
            </w:r>
          </w:p>
          <w:p w:rsidR="00B957AB" w:rsidRDefault="00B957AB" w:rsidP="00C87FD4">
            <w:pPr>
              <w:pStyle w:val="Web"/>
              <w:snapToGrid w:val="0"/>
              <w:spacing w:before="0" w:beforeAutospacing="0" w:after="0" w:afterAutospacing="0" w:line="156" w:lineRule="auto"/>
            </w:pPr>
          </w:p>
        </w:tc>
        <w:tc>
          <w:tcPr>
            <w:tcW w:w="1134" w:type="dxa"/>
          </w:tcPr>
          <w:p w:rsidR="00C87FD4" w:rsidRDefault="00C87FD4" w:rsidP="00C87FD4"/>
        </w:tc>
      </w:tr>
    </w:tbl>
    <w:p w:rsidR="001B18F6" w:rsidRDefault="001B18F6"/>
    <w:sectPr w:rsidR="001B18F6" w:rsidSect="001B18F6">
      <w:pgSz w:w="20636" w:h="14570" w:orient="landscape" w:code="12"/>
      <w:pgMar w:top="340" w:right="567" w:bottom="340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0C" w:rsidRDefault="00AB4D0C" w:rsidP="00AB4D0C">
      <w:r>
        <w:separator/>
      </w:r>
    </w:p>
  </w:endnote>
  <w:endnote w:type="continuationSeparator" w:id="0">
    <w:p w:rsidR="00AB4D0C" w:rsidRDefault="00AB4D0C" w:rsidP="00AB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0C" w:rsidRDefault="00AB4D0C" w:rsidP="00AB4D0C">
      <w:r>
        <w:separator/>
      </w:r>
    </w:p>
  </w:footnote>
  <w:footnote w:type="continuationSeparator" w:id="0">
    <w:p w:rsidR="00AB4D0C" w:rsidRDefault="00AB4D0C" w:rsidP="00AB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6"/>
    <w:rsid w:val="000053F3"/>
    <w:rsid w:val="001B18F6"/>
    <w:rsid w:val="00640965"/>
    <w:rsid w:val="00AB4D0C"/>
    <w:rsid w:val="00B957AB"/>
    <w:rsid w:val="00C87FD4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623E96-FACB-498E-8A68-9C7C1A3F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B18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nhideWhenUsed/>
    <w:rsid w:val="00AB4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B4D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D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2</cp:revision>
  <dcterms:created xsi:type="dcterms:W3CDTF">2021-05-20T05:13:00Z</dcterms:created>
  <dcterms:modified xsi:type="dcterms:W3CDTF">2021-05-20T05:13:00Z</dcterms:modified>
</cp:coreProperties>
</file>