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30" w:rsidRPr="00C26730" w:rsidRDefault="00C26730" w:rsidP="00C26730">
      <w:pPr>
        <w:widowControl/>
        <w:shd w:val="clear" w:color="auto" w:fill="FFFFFF"/>
        <w:outlineLvl w:val="3"/>
        <w:rPr>
          <w:rFonts w:ascii="Courier New" w:eastAsia="新細明體" w:hAnsi="Courier New" w:cs="Courier New"/>
          <w:b/>
          <w:bCs/>
          <w:color w:val="790000"/>
          <w:kern w:val="0"/>
          <w:sz w:val="33"/>
          <w:szCs w:val="33"/>
        </w:rPr>
      </w:pPr>
      <w:r w:rsidRPr="00C26730">
        <w:rPr>
          <w:rFonts w:ascii="Courier New" w:eastAsia="新細明體" w:hAnsi="Courier New" w:cs="Courier New"/>
          <w:b/>
          <w:bCs/>
          <w:color w:val="790000"/>
          <w:kern w:val="0"/>
          <w:sz w:val="33"/>
          <w:szCs w:val="33"/>
        </w:rPr>
        <w:t>開學收心操，親子</w:t>
      </w:r>
      <w:proofErr w:type="gramStart"/>
      <w:r w:rsidRPr="00C26730">
        <w:rPr>
          <w:rFonts w:ascii="Courier New" w:eastAsia="新細明體" w:hAnsi="Courier New" w:cs="Courier New"/>
          <w:b/>
          <w:bCs/>
          <w:color w:val="790000"/>
          <w:kern w:val="0"/>
          <w:sz w:val="33"/>
          <w:szCs w:val="33"/>
        </w:rPr>
        <w:t>一</w:t>
      </w:r>
      <w:proofErr w:type="gramEnd"/>
      <w:r w:rsidRPr="00C26730">
        <w:rPr>
          <w:rFonts w:ascii="Courier New" w:eastAsia="新細明體" w:hAnsi="Courier New" w:cs="Courier New"/>
          <w:b/>
          <w:bCs/>
          <w:color w:val="790000"/>
          <w:kern w:val="0"/>
          <w:sz w:val="33"/>
          <w:szCs w:val="33"/>
        </w:rPr>
        <w:t>起來</w:t>
      </w:r>
      <w:r w:rsidRPr="00C26730">
        <w:rPr>
          <w:rFonts w:ascii="Courier New" w:eastAsia="新細明體" w:hAnsi="Courier New" w:cs="Courier New"/>
          <w:b/>
          <w:bCs/>
          <w:color w:val="790000"/>
          <w:kern w:val="0"/>
          <w:sz w:val="33"/>
          <w:szCs w:val="33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C26730" w:rsidRPr="00C26730" w:rsidTr="00C26730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730" w:rsidRPr="00C26730" w:rsidRDefault="00C26730" w:rsidP="00C26730">
            <w:pPr>
              <w:widowControl/>
              <w:spacing w:line="45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C26730">
              <w:rPr>
                <w:rFonts w:ascii="Arial" w:eastAsia="新細明體" w:hAnsi="Arial" w:cs="Arial"/>
                <w:kern w:val="0"/>
                <w:szCs w:val="24"/>
              </w:rPr>
              <w:t>資料來源</w:t>
            </w:r>
            <w:r w:rsidRPr="00C26730">
              <w:rPr>
                <w:rFonts w:ascii="Arial" w:eastAsia="新細明體" w:hAnsi="Arial" w:cs="Arial"/>
                <w:kern w:val="0"/>
                <w:szCs w:val="24"/>
              </w:rPr>
              <w:t>:</w:t>
            </w:r>
            <w:hyperlink r:id="rId6" w:history="1">
              <w:r w:rsidRPr="00C26730">
                <w:rPr>
                  <w:rFonts w:ascii="Arial" w:eastAsia="新細明體" w:hAnsi="Arial" w:cs="Arial"/>
                  <w:color w:val="C21D0C"/>
                  <w:kern w:val="0"/>
                  <w:szCs w:val="24"/>
                  <w:u w:val="single"/>
                </w:rPr>
                <w:t>http://parent.kim</w:t>
              </w:r>
              <w:bookmarkStart w:id="0" w:name="_GoBack"/>
              <w:bookmarkEnd w:id="0"/>
              <w:r w:rsidRPr="00C26730">
                <w:rPr>
                  <w:rFonts w:ascii="Arial" w:eastAsia="新細明體" w:hAnsi="Arial" w:cs="Arial"/>
                  <w:color w:val="C21D0C"/>
                  <w:kern w:val="0"/>
                  <w:szCs w:val="24"/>
                  <w:u w:val="single"/>
                </w:rPr>
                <w:t>y</w:t>
              </w:r>
              <w:r w:rsidRPr="00C26730">
                <w:rPr>
                  <w:rFonts w:ascii="Arial" w:eastAsia="新細明體" w:hAnsi="Arial" w:cs="Arial"/>
                  <w:color w:val="C21D0C"/>
                  <w:kern w:val="0"/>
                  <w:szCs w:val="24"/>
                  <w:u w:val="single"/>
                </w:rPr>
                <w:t>.com.tw/new/article.aspx?id=854</w:t>
              </w:r>
            </w:hyperlink>
          </w:p>
          <w:p w:rsidR="00C26730" w:rsidRPr="00C26730" w:rsidRDefault="00C26730" w:rsidP="00C26730">
            <w:pPr>
              <w:widowControl/>
              <w:spacing w:line="450" w:lineRule="atLeast"/>
              <w:rPr>
                <w:rFonts w:ascii="Arial" w:eastAsia="新細明體" w:hAnsi="Arial" w:cs="Arial"/>
                <w:kern w:val="0"/>
                <w:szCs w:val="24"/>
              </w:rPr>
            </w:pPr>
          </w:p>
          <w:p w:rsidR="00C26730" w:rsidRPr="00C26730" w:rsidRDefault="00C26730" w:rsidP="00C2673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26730">
              <w:rPr>
                <w:rFonts w:ascii="Arial" w:eastAsia="新細明體" w:hAnsi="Arial" w:cs="Arial"/>
                <w:kern w:val="0"/>
                <w:szCs w:val="24"/>
              </w:rPr>
              <w:t>       </w:t>
            </w:r>
            <w:r w:rsidRPr="00C26730">
              <w:rPr>
                <w:rFonts w:ascii="Arial" w:eastAsia="新細明體" w:hAnsi="Arial" w:cs="Arial"/>
                <w:kern w:val="0"/>
                <w:szCs w:val="24"/>
              </w:rPr>
              <w:t>快樂的時光總是過得特別快，一轉眼暑假就接近尾聲了。儘管父母老早就開始嘮叨叮嚀：「趕快去寫作業，不然等著看老師怎麼處罰你！」許多孩子還是會拖到開學在即，才會意識到再不動手就來不及了。新學期往往就在</w:t>
            </w:r>
            <w:proofErr w:type="gramStart"/>
            <w:r w:rsidRPr="00C26730">
              <w:rPr>
                <w:rFonts w:ascii="Arial" w:eastAsia="新細明體" w:hAnsi="Arial" w:cs="Arial"/>
                <w:kern w:val="0"/>
                <w:szCs w:val="24"/>
              </w:rPr>
              <w:t>一陣兵慌馬亂</w:t>
            </w:r>
            <w:proofErr w:type="gramEnd"/>
            <w:r w:rsidRPr="00C26730">
              <w:rPr>
                <w:rFonts w:ascii="Arial" w:eastAsia="新細明體" w:hAnsi="Arial" w:cs="Arial"/>
                <w:kern w:val="0"/>
                <w:szCs w:val="24"/>
              </w:rPr>
              <w:t>之中開始了。</w:t>
            </w:r>
            <w:r w:rsidRPr="00C26730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C26730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kern w:val="0"/>
                <w:szCs w:val="24"/>
              </w:rPr>
              <w:t xml:space="preserve">　　開學的頭幾天，許多小朋友都會出現情緒低落、沒精神、注意力無法集中等狀況，甚至會出現頭痛、沒有食慾或頻尿等症狀，這些正是「假日症候群」的典型反應。雖然這些症狀在開學後一</w:t>
            </w:r>
            <w:proofErr w:type="gramStart"/>
            <w:r w:rsidRPr="00C26730">
              <w:rPr>
                <w:rFonts w:ascii="Arial" w:eastAsia="新細明體" w:hAnsi="Arial" w:cs="Arial"/>
                <w:kern w:val="0"/>
                <w:szCs w:val="24"/>
              </w:rPr>
              <w:t>週</w:t>
            </w:r>
            <w:proofErr w:type="gramEnd"/>
            <w:r w:rsidRPr="00C26730">
              <w:rPr>
                <w:rFonts w:ascii="Arial" w:eastAsia="新細明體" w:hAnsi="Arial" w:cs="Arial"/>
                <w:kern w:val="0"/>
                <w:szCs w:val="24"/>
              </w:rPr>
              <w:t>內就會慢慢消失了，但若父母能事先幫孩子做好「開學收心操」，孩子必定能適應得更快，才不至於</w:t>
            </w:r>
            <w:proofErr w:type="gramStart"/>
            <w:r w:rsidRPr="00C26730">
              <w:rPr>
                <w:rFonts w:ascii="Arial" w:eastAsia="新細明體" w:hAnsi="Arial" w:cs="Arial"/>
                <w:kern w:val="0"/>
                <w:szCs w:val="24"/>
              </w:rPr>
              <w:t>一</w:t>
            </w:r>
            <w:proofErr w:type="gramEnd"/>
            <w:r w:rsidRPr="00C26730">
              <w:rPr>
                <w:rFonts w:ascii="Arial" w:eastAsia="新細明體" w:hAnsi="Arial" w:cs="Arial"/>
                <w:kern w:val="0"/>
                <w:szCs w:val="24"/>
              </w:rPr>
              <w:t>開學就遭受挫折，甚至影響到課業學習。</w:t>
            </w:r>
            <w:r w:rsidRPr="00C26730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C26730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完成暑假作業</w:t>
            </w:r>
            <w:r w:rsidRPr="00C26730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C26730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kern w:val="0"/>
                <w:szCs w:val="24"/>
              </w:rPr>
              <w:t xml:space="preserve">　　其實所謂的收心操，並不是要爸爸媽媽板起臉來催促孩子做功課，而應該是循序漸進的，幫孩子在心理上及生活上做好重回學校的準備。孩子都不喜歡被人逼著做功課，父母若能想出一些有創意的方式，或許會比碎</w:t>
            </w:r>
            <w:proofErr w:type="gramStart"/>
            <w:r w:rsidRPr="00C26730">
              <w:rPr>
                <w:rFonts w:ascii="Arial" w:eastAsia="新細明體" w:hAnsi="Arial" w:cs="Arial"/>
                <w:kern w:val="0"/>
                <w:szCs w:val="24"/>
              </w:rPr>
              <w:t>碎</w:t>
            </w:r>
            <w:proofErr w:type="gramEnd"/>
            <w:r w:rsidRPr="00C26730">
              <w:rPr>
                <w:rFonts w:ascii="Arial" w:eastAsia="新細明體" w:hAnsi="Arial" w:cs="Arial"/>
                <w:kern w:val="0"/>
                <w:szCs w:val="24"/>
              </w:rPr>
              <w:t>念更為有效。</w:t>
            </w:r>
            <w:r w:rsidRPr="00C26730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C26730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kern w:val="0"/>
                <w:szCs w:val="24"/>
              </w:rPr>
              <w:t xml:space="preserve">　　例如，跟孩子約定好，開學前三天，作業一定要全部完成，讓孩子自己</w:t>
            </w:r>
            <w:proofErr w:type="gramStart"/>
            <w:r w:rsidRPr="00C26730">
              <w:rPr>
                <w:rFonts w:ascii="Arial" w:eastAsia="新細明體" w:hAnsi="Arial" w:cs="Arial"/>
                <w:kern w:val="0"/>
                <w:szCs w:val="24"/>
              </w:rPr>
              <w:t>規</w:t>
            </w:r>
            <w:proofErr w:type="gramEnd"/>
            <w:r w:rsidRPr="00C26730">
              <w:rPr>
                <w:rFonts w:ascii="Arial" w:eastAsia="新細明體" w:hAnsi="Arial" w:cs="Arial"/>
                <w:kern w:val="0"/>
                <w:szCs w:val="24"/>
              </w:rPr>
              <w:t>畫進度。到時候如果真的還有沒做完的，至少還有一段時間可以完成，不過，這時就需要爸媽的協助了，幫孩子訂出時間表，要求孩子在規定的時限內完成各項作業。最重要的是開學的前一個晚上，陪著孩子一起整理書包，檢查各項作業、文具是否都帶齊了，讓新學期有個好的開始。</w:t>
            </w:r>
            <w:r w:rsidRPr="00C26730">
              <w:rPr>
                <w:rFonts w:ascii="Arial" w:eastAsia="新細明體" w:hAnsi="Arial" w:cs="Arial"/>
                <w:kern w:val="0"/>
                <w:szCs w:val="24"/>
              </w:rPr>
              <w:t> </w:t>
            </w:r>
          </w:p>
          <w:p w:rsidR="00C26730" w:rsidRPr="00C26730" w:rsidRDefault="00C26730" w:rsidP="00C26730">
            <w:pPr>
              <w:widowControl/>
              <w:spacing w:line="450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調整生理時鐘</w:t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 </w:t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由於在假日中，父母會讓孩子輕鬆一下，較放任孩子晚睡晚起的不規律生活，孩子的生理時鐘在假期中打亂了，到了開學往往無法一下子調整過來，賴床和遲到的問題便成了每日親子衝突的焦點，還可能因睡眠不足上課打瞌睡，導致學習效果大打折扣。</w:t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 </w:t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因此，自開學前一</w:t>
            </w:r>
            <w:proofErr w:type="gramStart"/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週</w:t>
            </w:r>
            <w:proofErr w:type="gramEnd"/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起，父母可以根據學校的到校時間，慢慢調整子女就寢及起床時刻。一開始，可以要求孩子提早半小時就寢，第二天再提前半小時入睡，</w:t>
            </w:r>
            <w:proofErr w:type="gramStart"/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一</w:t>
            </w:r>
            <w:proofErr w:type="gramEnd"/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直到最適當的就寢時間為止，並且需要儘量減少白天的睡眠時間，早晨早點起床，親子共享早餐的時光，幫助孩子慢慢適應學校的作息方式。</w:t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 </w:t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注意飲食健康</w:t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 </w:t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放假期間，孩子有較多的機會到速食店用餐或攝取高熱量食物，加上長時間待在家裡吹冷氣，身體活動減少，因此每放完假回到學校，都變胖了不少，體能狀況明顯變差，因此建議家長在開學前可以讓孩子吃得清淡些，例如多吃蔬菜、水果等高纖食品，鼓勵孩子多運動，並且盡量避免喝咖啡、茶、可樂等含糖及咖啡因的刺激性飲品。</w:t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 </w:t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lastRenderedPageBreak/>
              <w:t>預防疾病傳染</w:t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 </w:t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暑假結束，時序進入秋天，正是容易發生傳染病的時節，尤其是在學校這類人口密集的場所。因此，衛生署特別提醒小</w:t>
            </w:r>
            <w:proofErr w:type="gramStart"/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一</w:t>
            </w:r>
            <w:proofErr w:type="gramEnd"/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新生的家長，請先準備好</w:t>
            </w:r>
            <w:proofErr w:type="gramStart"/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預防接種黃卡的</w:t>
            </w:r>
            <w:proofErr w:type="gramEnd"/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影本，寫上孩子的姓名、生日及聯絡電話，提供入學時的檢查，並留意孩子是否已經完成各項疫苗接種，若有尚未完成的，請儘速至各地方衛生所或醫療院所完成補接種。孩子具有完備的抗病免疫力，才能快快樂樂的學習喔！</w:t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暑假收尾，開學暖身</w:t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 </w:t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假期的收尾活動可以從開學前一週就開始，給孩子足夠的時間調適。這一段時間不適合再安排長途旅行、夏令營等活動，也不要安排過多的才藝課程。此時應為回歸學校生活預作暖身，例如帶孩子一起去挑選合用的文具用品，或鼓勵孩子與同學聯絡，找回對團體生活的期待與對友伴的需求感。</w:t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 </w:t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另外，孩子看漫畫、電視及打電動的時間也需要控制，除了督促暑假作業的完成，家長也可以開始幫孩子預習下學期課業，或排定親</w:t>
            </w:r>
            <w:proofErr w:type="gramStart"/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子共讀課外</w:t>
            </w:r>
            <w:proofErr w:type="gramEnd"/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讀物的時間，讓孩子重新找回文字閱讀的習慣。</w:t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最後提醒家長，剛開學時如果孩子的表現不盡理想，父母千萬不要太過心急，或責怪孩子，可能需要把適應不良的因素考慮進去，再給孩子一到兩</w:t>
            </w:r>
            <w:proofErr w:type="gramStart"/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週</w:t>
            </w:r>
            <w:proofErr w:type="gramEnd"/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的適應時間，並多聽聽孩子心裡的困擾，協助孩子解決生活與學習上的困難，相信孩子不久便能步入學校生活的軌道了。</w:t>
            </w:r>
            <w:r w:rsidRPr="00C2673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 </w:t>
            </w:r>
          </w:p>
          <w:p w:rsidR="00C26730" w:rsidRPr="00C26730" w:rsidRDefault="00C26730" w:rsidP="00C2673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26730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C26730">
              <w:rPr>
                <w:rFonts w:ascii="Arial" w:eastAsia="新細明體" w:hAnsi="Arial" w:cs="Arial"/>
                <w:kern w:val="0"/>
                <w:szCs w:val="24"/>
              </w:rPr>
              <w:t>作者：奇蜜親子網專業編輯</w:t>
            </w:r>
          </w:p>
        </w:tc>
      </w:tr>
    </w:tbl>
    <w:p w:rsidR="00E10FE2" w:rsidRDefault="00E70DF4" w:rsidP="00C26730">
      <w:pPr>
        <w:widowControl/>
        <w:shd w:val="clear" w:color="auto" w:fill="FFFFFF"/>
        <w:spacing w:before="300" w:after="150" w:line="0" w:lineRule="atLeast"/>
        <w:outlineLvl w:val="1"/>
        <w:rPr>
          <w:rFonts w:ascii="新細明體" w:eastAsia="新細明體" w:hAnsi="新細明體" w:cs="Helvetica"/>
          <w:color w:val="333333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color w:val="333333"/>
          <w:kern w:val="0"/>
          <w:sz w:val="28"/>
          <w:szCs w:val="28"/>
        </w:rPr>
        <w:lastRenderedPageBreak/>
        <w:t xml:space="preserve"> </w:t>
      </w:r>
    </w:p>
    <w:p w:rsidR="00E10FE2" w:rsidRPr="00E70DF4" w:rsidRDefault="00E10FE2" w:rsidP="00E70DF4">
      <w:pPr>
        <w:widowControl/>
        <w:spacing w:line="0" w:lineRule="atLeast"/>
        <w:rPr>
          <w:rFonts w:ascii="Helvetica" w:eastAsia="新細明體" w:hAnsi="Helvetica" w:cs="Helvetica"/>
          <w:color w:val="333333"/>
          <w:kern w:val="0"/>
          <w:sz w:val="28"/>
          <w:szCs w:val="28"/>
          <w:shd w:val="clear" w:color="auto" w:fill="FFFFFF"/>
        </w:rPr>
      </w:pPr>
    </w:p>
    <w:sectPr w:rsidR="00E10FE2" w:rsidRPr="00E70DF4" w:rsidSect="00C267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918D4"/>
    <w:multiLevelType w:val="hybridMultilevel"/>
    <w:tmpl w:val="0BBCA17C"/>
    <w:lvl w:ilvl="0" w:tplc="E042D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8E"/>
    <w:rsid w:val="00115F8E"/>
    <w:rsid w:val="00222297"/>
    <w:rsid w:val="00276EFD"/>
    <w:rsid w:val="00286192"/>
    <w:rsid w:val="007554BF"/>
    <w:rsid w:val="00B44608"/>
    <w:rsid w:val="00C26730"/>
    <w:rsid w:val="00E10FE2"/>
    <w:rsid w:val="00E7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04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830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5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0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0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43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ent.kimy.com.tw/new/article.aspx?id=8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2019-08-29T14:50:00Z</dcterms:created>
  <dcterms:modified xsi:type="dcterms:W3CDTF">2019-08-29T14:50:00Z</dcterms:modified>
</cp:coreProperties>
</file>