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2BF47" w14:textId="77777777" w:rsidR="002C1455" w:rsidRPr="00F506A7" w:rsidRDefault="002C1455" w:rsidP="002C1455">
      <w:pPr>
        <w:rPr>
          <w:rFonts w:ascii="標楷體" w:eastAsia="標楷體" w:hAnsi="標楷體"/>
          <w:sz w:val="40"/>
          <w:szCs w:val="40"/>
        </w:rPr>
      </w:pPr>
      <w:r w:rsidRPr="00F506A7">
        <w:rPr>
          <w:rFonts w:hint="eastAsia"/>
          <w:sz w:val="40"/>
          <w:szCs w:val="40"/>
        </w:rPr>
        <w:t>各班討論時段分配原則及注意事項</w:t>
      </w:r>
      <w:r w:rsidRPr="00F506A7">
        <w:rPr>
          <w:rFonts w:ascii="標楷體" w:eastAsia="標楷體" w:hAnsi="標楷體" w:hint="eastAsia"/>
          <w:sz w:val="40"/>
          <w:szCs w:val="40"/>
        </w:rPr>
        <w:t>：</w:t>
      </w:r>
    </w:p>
    <w:p w14:paraId="0FB0BE8B" w14:textId="77777777" w:rsidR="002C1455" w:rsidRPr="00904F6A" w:rsidRDefault="002C1455" w:rsidP="002C1455">
      <w:pPr>
        <w:numPr>
          <w:ilvl w:val="0"/>
          <w:numId w:val="1"/>
        </w:numPr>
        <w:rPr>
          <w:sz w:val="40"/>
          <w:szCs w:val="40"/>
        </w:rPr>
      </w:pPr>
      <w:r w:rsidRPr="00F506A7">
        <w:rPr>
          <w:rFonts w:hint="eastAsia"/>
          <w:sz w:val="40"/>
          <w:szCs w:val="40"/>
        </w:rPr>
        <w:t>以原本課表安排時段為優先</w:t>
      </w:r>
      <w:r w:rsidRPr="00F506A7">
        <w:rPr>
          <w:rFonts w:asciiTheme="minorEastAsia" w:hAnsiTheme="minorEastAsia" w:hint="eastAsia"/>
          <w:sz w:val="40"/>
          <w:szCs w:val="40"/>
        </w:rPr>
        <w:t>，所以</w:t>
      </w:r>
      <w:r w:rsidRPr="00F506A7">
        <w:rPr>
          <w:rFonts w:hint="eastAsia"/>
          <w:sz w:val="40"/>
          <w:szCs w:val="40"/>
        </w:rPr>
        <w:t>集中分配在</w:t>
      </w:r>
      <w:r w:rsidRPr="00F506A7">
        <w:rPr>
          <w:sz w:val="40"/>
          <w:szCs w:val="40"/>
        </w:rPr>
        <w:t>5/24-5/25</w:t>
      </w:r>
      <w:r w:rsidRPr="00F506A7">
        <w:rPr>
          <w:rFonts w:hint="eastAsia"/>
          <w:sz w:val="40"/>
          <w:szCs w:val="40"/>
        </w:rPr>
        <w:t>二天</w:t>
      </w:r>
      <w:r w:rsidRPr="00F506A7">
        <w:rPr>
          <w:rFonts w:asciiTheme="minorEastAsia" w:hAnsiTheme="minorEastAsia" w:hint="eastAsia"/>
          <w:sz w:val="40"/>
          <w:szCs w:val="40"/>
        </w:rPr>
        <w:t>。方便同學們即早明白課程</w:t>
      </w:r>
      <w:proofErr w:type="gramStart"/>
      <w:r w:rsidRPr="00F506A7">
        <w:rPr>
          <w:rFonts w:asciiTheme="minorEastAsia" w:hAnsiTheme="minorEastAsia" w:hint="eastAsia"/>
          <w:sz w:val="40"/>
          <w:szCs w:val="40"/>
        </w:rPr>
        <w:t>規</w:t>
      </w:r>
      <w:proofErr w:type="gramEnd"/>
      <w:r w:rsidRPr="00F506A7">
        <w:rPr>
          <w:rFonts w:asciiTheme="minorEastAsia" w:hAnsiTheme="minorEastAsia" w:hint="eastAsia"/>
          <w:sz w:val="40"/>
          <w:szCs w:val="40"/>
        </w:rPr>
        <w:t>畫</w:t>
      </w:r>
      <w:r>
        <w:rPr>
          <w:rFonts w:asciiTheme="minorEastAsia" w:hAnsiTheme="minorEastAsia" w:hint="eastAsia"/>
          <w:sz w:val="40"/>
          <w:szCs w:val="40"/>
        </w:rPr>
        <w:t>順利完成</w:t>
      </w:r>
      <w:r w:rsidRPr="00F506A7">
        <w:rPr>
          <w:rFonts w:asciiTheme="minorEastAsia" w:hAnsiTheme="minorEastAsia" w:hint="eastAsia"/>
          <w:sz w:val="40"/>
          <w:szCs w:val="40"/>
        </w:rPr>
        <w:t>作業任務，或針對不明白之處進行提問</w:t>
      </w:r>
      <w:r>
        <w:rPr>
          <w:rFonts w:asciiTheme="minorEastAsia" w:hAnsiTheme="minorEastAsia" w:hint="eastAsia"/>
          <w:sz w:val="40"/>
          <w:szCs w:val="40"/>
        </w:rPr>
        <w:t>。</w:t>
      </w:r>
    </w:p>
    <w:p w14:paraId="0A8A935F" w14:textId="77777777" w:rsidR="002C1455" w:rsidRPr="00904F6A" w:rsidRDefault="002C1455" w:rsidP="002C1455">
      <w:pPr>
        <w:numPr>
          <w:ilvl w:val="0"/>
          <w:numId w:val="1"/>
        </w:numPr>
        <w:rPr>
          <w:sz w:val="40"/>
          <w:szCs w:val="40"/>
        </w:rPr>
      </w:pPr>
      <w:r>
        <w:rPr>
          <w:rFonts w:hint="eastAsia"/>
          <w:sz w:val="40"/>
          <w:szCs w:val="40"/>
        </w:rPr>
        <w:t>由於考慮視訊教學品質</w:t>
      </w:r>
      <w:r>
        <w:rPr>
          <w:rFonts w:asciiTheme="minorEastAsia" w:hAnsiTheme="minorEastAsia" w:hint="eastAsia"/>
          <w:sz w:val="40"/>
          <w:szCs w:val="40"/>
        </w:rPr>
        <w:t>，</w:t>
      </w:r>
      <w:r>
        <w:rPr>
          <w:rFonts w:hint="eastAsia"/>
          <w:sz w:val="40"/>
          <w:szCs w:val="40"/>
        </w:rPr>
        <w:t>麻煩</w:t>
      </w:r>
      <w:proofErr w:type="gramStart"/>
      <w:r>
        <w:rPr>
          <w:rFonts w:hint="eastAsia"/>
          <w:sz w:val="40"/>
          <w:szCs w:val="40"/>
        </w:rPr>
        <w:t>各班依分配</w:t>
      </w:r>
      <w:proofErr w:type="gramEnd"/>
      <w:r>
        <w:rPr>
          <w:rFonts w:hint="eastAsia"/>
          <w:sz w:val="40"/>
          <w:szCs w:val="40"/>
        </w:rPr>
        <w:t>時段進入討論室</w:t>
      </w:r>
      <w:r>
        <w:rPr>
          <w:rFonts w:asciiTheme="minorEastAsia" w:hAnsiTheme="minorEastAsia" w:hint="eastAsia"/>
          <w:sz w:val="40"/>
          <w:szCs w:val="40"/>
        </w:rPr>
        <w:t>。</w:t>
      </w:r>
      <w:r>
        <w:rPr>
          <w:rFonts w:hint="eastAsia"/>
          <w:sz w:val="40"/>
          <w:szCs w:val="40"/>
        </w:rPr>
        <w:t>但因個人或家庭不可抗力因素</w:t>
      </w:r>
      <w:r>
        <w:rPr>
          <w:rFonts w:asciiTheme="minorEastAsia" w:hAnsiTheme="minorEastAsia" w:hint="eastAsia"/>
          <w:sz w:val="40"/>
          <w:szCs w:val="40"/>
        </w:rPr>
        <w:t>，</w:t>
      </w:r>
      <w:r>
        <w:rPr>
          <w:rFonts w:hint="eastAsia"/>
          <w:sz w:val="40"/>
          <w:szCs w:val="40"/>
        </w:rPr>
        <w:t>可彈性調整時段進入</w:t>
      </w:r>
      <w:r>
        <w:rPr>
          <w:rFonts w:asciiTheme="minorEastAsia" w:hAnsiTheme="minorEastAsia" w:hint="eastAsia"/>
          <w:sz w:val="40"/>
          <w:szCs w:val="40"/>
        </w:rPr>
        <w:t>，</w:t>
      </w:r>
      <w:r>
        <w:rPr>
          <w:rFonts w:hint="eastAsia"/>
          <w:sz w:val="40"/>
          <w:szCs w:val="40"/>
        </w:rPr>
        <w:t>惟各時段基本上以</w:t>
      </w:r>
      <w:r>
        <w:rPr>
          <w:sz w:val="40"/>
          <w:szCs w:val="40"/>
        </w:rPr>
        <w:t>30</w:t>
      </w:r>
      <w:r>
        <w:rPr>
          <w:rFonts w:hint="eastAsia"/>
          <w:sz w:val="40"/>
          <w:szCs w:val="40"/>
        </w:rPr>
        <w:t>人為限</w:t>
      </w:r>
      <w:r>
        <w:rPr>
          <w:rFonts w:asciiTheme="minorEastAsia" w:hAnsiTheme="minorEastAsia" w:hint="eastAsia"/>
          <w:sz w:val="40"/>
          <w:szCs w:val="40"/>
        </w:rPr>
        <w:t>。</w:t>
      </w:r>
    </w:p>
    <w:p w14:paraId="014451D2" w14:textId="77777777" w:rsidR="002C1455" w:rsidRDefault="002C1455" w:rsidP="002C1455">
      <w:pPr>
        <w:numPr>
          <w:ilvl w:val="0"/>
          <w:numId w:val="1"/>
        </w:numPr>
        <w:rPr>
          <w:sz w:val="40"/>
          <w:szCs w:val="40"/>
        </w:rPr>
      </w:pPr>
      <w:r>
        <w:rPr>
          <w:rFonts w:hint="eastAsia"/>
          <w:sz w:val="40"/>
          <w:szCs w:val="40"/>
        </w:rPr>
        <w:t>進入</w:t>
      </w:r>
      <w:r>
        <w:rPr>
          <w:sz w:val="40"/>
          <w:szCs w:val="40"/>
        </w:rPr>
        <w:t xml:space="preserve">google meet </w:t>
      </w:r>
      <w:r>
        <w:rPr>
          <w:rFonts w:hint="eastAsia"/>
          <w:sz w:val="40"/>
          <w:szCs w:val="40"/>
        </w:rPr>
        <w:t>必須有</w:t>
      </w:r>
      <w:r>
        <w:rPr>
          <w:sz w:val="40"/>
          <w:szCs w:val="40"/>
        </w:rPr>
        <w:t>google</w:t>
      </w:r>
      <w:r>
        <w:rPr>
          <w:rFonts w:hint="eastAsia"/>
          <w:sz w:val="40"/>
          <w:szCs w:val="40"/>
        </w:rPr>
        <w:t>帳號</w:t>
      </w:r>
      <w:r>
        <w:rPr>
          <w:rFonts w:asciiTheme="minorEastAsia" w:hAnsiTheme="minorEastAsia" w:hint="eastAsia"/>
          <w:sz w:val="40"/>
          <w:szCs w:val="40"/>
        </w:rPr>
        <w:t>，</w:t>
      </w:r>
      <w:r>
        <w:rPr>
          <w:rFonts w:hint="eastAsia"/>
          <w:sz w:val="40"/>
          <w:szCs w:val="40"/>
        </w:rPr>
        <w:t>懇請貴家長協助</w:t>
      </w:r>
      <w:r>
        <w:rPr>
          <w:sz w:val="40"/>
          <w:szCs w:val="40"/>
        </w:rPr>
        <w:t>!</w:t>
      </w:r>
    </w:p>
    <w:p w14:paraId="3503A282" w14:textId="77777777" w:rsidR="002C1455" w:rsidRPr="00B7712B" w:rsidRDefault="002C1455" w:rsidP="002C1455">
      <w:pPr>
        <w:numPr>
          <w:ilvl w:val="0"/>
          <w:numId w:val="1"/>
        </w:numPr>
        <w:rPr>
          <w:sz w:val="40"/>
          <w:szCs w:val="40"/>
        </w:rPr>
      </w:pPr>
      <w:r>
        <w:rPr>
          <w:rFonts w:hint="eastAsia"/>
          <w:sz w:val="40"/>
          <w:szCs w:val="40"/>
        </w:rPr>
        <w:t>進入討論室的方法已</w:t>
      </w:r>
      <w:proofErr w:type="gramStart"/>
      <w:r>
        <w:rPr>
          <w:rFonts w:hint="eastAsia"/>
          <w:sz w:val="40"/>
          <w:szCs w:val="40"/>
        </w:rPr>
        <w:t>上傳科任</w:t>
      </w:r>
      <w:proofErr w:type="gramEnd"/>
      <w:r>
        <w:rPr>
          <w:rFonts w:hint="eastAsia"/>
          <w:sz w:val="40"/>
          <w:szCs w:val="40"/>
        </w:rPr>
        <w:t>教師部落格</w:t>
      </w:r>
      <w:r>
        <w:rPr>
          <w:rFonts w:asciiTheme="minorEastAsia" w:hAnsiTheme="minorEastAsia" w:hint="eastAsia"/>
          <w:sz w:val="40"/>
          <w:szCs w:val="40"/>
        </w:rPr>
        <w:t>，目前主持人尚未</w:t>
      </w:r>
      <w:proofErr w:type="gramStart"/>
      <w:r>
        <w:rPr>
          <w:rFonts w:asciiTheme="minorEastAsia" w:hAnsiTheme="minorEastAsia" w:hint="eastAsia"/>
          <w:sz w:val="40"/>
          <w:szCs w:val="40"/>
        </w:rPr>
        <w:t>開通，</w:t>
      </w:r>
      <w:proofErr w:type="gramEnd"/>
      <w:r>
        <w:rPr>
          <w:rFonts w:asciiTheme="minorEastAsia" w:hAnsiTheme="minorEastAsia" w:hint="eastAsia"/>
          <w:sz w:val="40"/>
          <w:szCs w:val="40"/>
        </w:rPr>
        <w:t>大家可事先操作是否能成功進入討論室的連結。</w:t>
      </w:r>
    </w:p>
    <w:p w14:paraId="677E1810" w14:textId="77777777" w:rsidR="002C1455" w:rsidRPr="00E2425C" w:rsidRDefault="002C1455" w:rsidP="002C1455">
      <w:pPr>
        <w:numPr>
          <w:ilvl w:val="0"/>
          <w:numId w:val="1"/>
        </w:numPr>
        <w:rPr>
          <w:sz w:val="40"/>
          <w:szCs w:val="40"/>
        </w:rPr>
      </w:pPr>
      <w:r>
        <w:rPr>
          <w:rFonts w:hint="eastAsia"/>
          <w:sz w:val="40"/>
          <w:szCs w:val="40"/>
        </w:rPr>
        <w:t>基本上每班討論時間設定一小時</w:t>
      </w:r>
      <w:r>
        <w:rPr>
          <w:rFonts w:asciiTheme="minorEastAsia" w:hAnsiTheme="minorEastAsia" w:hint="eastAsia"/>
          <w:sz w:val="40"/>
          <w:szCs w:val="40"/>
        </w:rPr>
        <w:t>，</w:t>
      </w:r>
      <w:r>
        <w:rPr>
          <w:rFonts w:hint="eastAsia"/>
          <w:sz w:val="40"/>
          <w:szCs w:val="40"/>
        </w:rPr>
        <w:t>但下線時間可自由決定</w:t>
      </w:r>
      <w:r>
        <w:rPr>
          <w:rFonts w:asciiTheme="minorEastAsia" w:hAnsiTheme="minorEastAsia" w:hint="eastAsia"/>
          <w:sz w:val="40"/>
          <w:szCs w:val="40"/>
        </w:rPr>
        <w:t>，</w:t>
      </w:r>
      <w:r>
        <w:rPr>
          <w:rFonts w:hint="eastAsia"/>
          <w:sz w:val="40"/>
          <w:szCs w:val="40"/>
        </w:rPr>
        <w:t>如果覺得自己的疑問都解決了</w:t>
      </w:r>
      <w:r>
        <w:rPr>
          <w:rFonts w:asciiTheme="minorEastAsia" w:hAnsiTheme="minorEastAsia" w:hint="eastAsia"/>
          <w:sz w:val="40"/>
          <w:szCs w:val="40"/>
        </w:rPr>
        <w:t>，</w:t>
      </w:r>
      <w:r>
        <w:rPr>
          <w:rFonts w:hint="eastAsia"/>
          <w:sz w:val="40"/>
          <w:szCs w:val="40"/>
        </w:rPr>
        <w:t>和大家打聲招呼即可下線</w:t>
      </w:r>
      <w:r>
        <w:rPr>
          <w:rFonts w:asciiTheme="minorEastAsia" w:hAnsiTheme="minorEastAsia" w:hint="eastAsia"/>
          <w:sz w:val="40"/>
          <w:szCs w:val="40"/>
        </w:rPr>
        <w:t>。</w:t>
      </w:r>
    </w:p>
    <w:p w14:paraId="6B6E040D" w14:textId="77777777" w:rsidR="002C1455" w:rsidRPr="003E6C91" w:rsidRDefault="002C1455" w:rsidP="002C1455">
      <w:pPr>
        <w:numPr>
          <w:ilvl w:val="0"/>
          <w:numId w:val="1"/>
        </w:numPr>
        <w:rPr>
          <w:sz w:val="40"/>
          <w:szCs w:val="40"/>
        </w:rPr>
      </w:pPr>
      <w:r>
        <w:rPr>
          <w:rFonts w:hint="eastAsia"/>
          <w:sz w:val="40"/>
          <w:szCs w:val="40"/>
        </w:rPr>
        <w:t>各班時段分配如下</w:t>
      </w:r>
      <w:r>
        <w:rPr>
          <w:rFonts w:ascii="標楷體" w:eastAsia="標楷體" w:hAnsi="標楷體" w:hint="eastAsia"/>
          <w:sz w:val="40"/>
          <w:szCs w:val="40"/>
        </w:rPr>
        <w:t>：</w:t>
      </w:r>
    </w:p>
    <w:tbl>
      <w:tblPr>
        <w:tblStyle w:val="a3"/>
        <w:tblpPr w:leftFromText="180" w:rightFromText="180" w:vertAnchor="text" w:horzAnchor="margin" w:tblpY="270"/>
        <w:tblW w:w="0" w:type="auto"/>
        <w:tblLook w:val="04A0" w:firstRow="1" w:lastRow="0" w:firstColumn="1" w:lastColumn="0" w:noHBand="0" w:noVBand="1"/>
      </w:tblPr>
      <w:tblGrid>
        <w:gridCol w:w="3271"/>
        <w:gridCol w:w="3271"/>
        <w:gridCol w:w="3271"/>
      </w:tblGrid>
      <w:tr w:rsidR="00291198" w14:paraId="0FA2249E" w14:textId="77777777" w:rsidTr="00291198">
        <w:trPr>
          <w:trHeight w:val="882"/>
        </w:trPr>
        <w:tc>
          <w:tcPr>
            <w:tcW w:w="3271" w:type="dxa"/>
          </w:tcPr>
          <w:p w14:paraId="5D75D6D7" w14:textId="77777777" w:rsidR="00291198" w:rsidRDefault="00291198" w:rsidP="00291198">
            <w:pPr>
              <w:rPr>
                <w:sz w:val="40"/>
                <w:szCs w:val="40"/>
              </w:rPr>
            </w:pPr>
          </w:p>
        </w:tc>
        <w:tc>
          <w:tcPr>
            <w:tcW w:w="3271" w:type="dxa"/>
          </w:tcPr>
          <w:p w14:paraId="0CBFCE13" w14:textId="77777777" w:rsidR="00291198" w:rsidRPr="00C366E0" w:rsidRDefault="00291198" w:rsidP="00291198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C366E0">
              <w:rPr>
                <w:b/>
                <w:color w:val="7030A0"/>
                <w:sz w:val="48"/>
                <w:szCs w:val="48"/>
              </w:rPr>
              <w:t>5/24(</w:t>
            </w:r>
            <w:r w:rsidRPr="00C366E0">
              <w:rPr>
                <w:rFonts w:hint="eastAsia"/>
                <w:b/>
                <w:color w:val="7030A0"/>
                <w:sz w:val="48"/>
                <w:szCs w:val="48"/>
              </w:rPr>
              <w:t>上午</w:t>
            </w:r>
            <w:r w:rsidRPr="00C366E0">
              <w:rPr>
                <w:b/>
                <w:color w:val="7030A0"/>
                <w:sz w:val="48"/>
                <w:szCs w:val="48"/>
              </w:rPr>
              <w:t>)</w:t>
            </w:r>
          </w:p>
        </w:tc>
        <w:tc>
          <w:tcPr>
            <w:tcW w:w="3271" w:type="dxa"/>
          </w:tcPr>
          <w:p w14:paraId="35516BD2" w14:textId="77777777" w:rsidR="00291198" w:rsidRPr="00C366E0" w:rsidRDefault="00291198" w:rsidP="00291198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C366E0">
              <w:rPr>
                <w:b/>
                <w:color w:val="7030A0"/>
                <w:sz w:val="48"/>
                <w:szCs w:val="48"/>
              </w:rPr>
              <w:t>5/25(</w:t>
            </w:r>
            <w:r w:rsidRPr="00C366E0">
              <w:rPr>
                <w:rFonts w:hint="eastAsia"/>
                <w:b/>
                <w:color w:val="7030A0"/>
                <w:sz w:val="48"/>
                <w:szCs w:val="48"/>
              </w:rPr>
              <w:t>上午</w:t>
            </w:r>
            <w:r w:rsidRPr="00C366E0">
              <w:rPr>
                <w:b/>
                <w:color w:val="7030A0"/>
                <w:sz w:val="48"/>
                <w:szCs w:val="48"/>
              </w:rPr>
              <w:t>)</w:t>
            </w:r>
          </w:p>
        </w:tc>
      </w:tr>
      <w:tr w:rsidR="00291198" w14:paraId="1F363305" w14:textId="77777777" w:rsidTr="00291198">
        <w:trPr>
          <w:trHeight w:val="882"/>
        </w:trPr>
        <w:tc>
          <w:tcPr>
            <w:tcW w:w="3271" w:type="dxa"/>
          </w:tcPr>
          <w:p w14:paraId="5A638642" w14:textId="77777777" w:rsidR="00291198" w:rsidRPr="003E6C91" w:rsidRDefault="00291198" w:rsidP="00291198">
            <w:pPr>
              <w:rPr>
                <w:sz w:val="36"/>
                <w:szCs w:val="36"/>
              </w:rPr>
            </w:pPr>
            <w:r w:rsidRPr="003E6C91">
              <w:rPr>
                <w:sz w:val="36"/>
                <w:szCs w:val="36"/>
              </w:rPr>
              <w:t>10:00-11:00</w:t>
            </w:r>
          </w:p>
        </w:tc>
        <w:tc>
          <w:tcPr>
            <w:tcW w:w="3271" w:type="dxa"/>
          </w:tcPr>
          <w:p w14:paraId="3722690B" w14:textId="77777777" w:rsidR="00291198" w:rsidRPr="00056B13" w:rsidRDefault="00291198" w:rsidP="00291198">
            <w:pPr>
              <w:jc w:val="center"/>
              <w:rPr>
                <w:b/>
                <w:color w:val="FF9900"/>
                <w:sz w:val="72"/>
                <w:szCs w:val="72"/>
              </w:rPr>
            </w:pPr>
            <w:r w:rsidRPr="00056B13">
              <w:rPr>
                <w:b/>
                <w:color w:val="FF9900"/>
                <w:sz w:val="72"/>
                <w:szCs w:val="72"/>
              </w:rPr>
              <w:t>501</w:t>
            </w:r>
          </w:p>
        </w:tc>
        <w:tc>
          <w:tcPr>
            <w:tcW w:w="3271" w:type="dxa"/>
          </w:tcPr>
          <w:p w14:paraId="3E24A762" w14:textId="77777777" w:rsidR="00291198" w:rsidRPr="00056B13" w:rsidRDefault="00291198" w:rsidP="00291198">
            <w:pPr>
              <w:jc w:val="center"/>
              <w:rPr>
                <w:b/>
                <w:color w:val="0000FF"/>
                <w:sz w:val="72"/>
                <w:szCs w:val="72"/>
              </w:rPr>
            </w:pPr>
            <w:r w:rsidRPr="00056B13">
              <w:rPr>
                <w:b/>
                <w:color w:val="0000FF"/>
                <w:sz w:val="72"/>
                <w:szCs w:val="72"/>
              </w:rPr>
              <w:t>507</w:t>
            </w:r>
          </w:p>
        </w:tc>
      </w:tr>
      <w:tr w:rsidR="00291198" w14:paraId="4B6459AF" w14:textId="77777777" w:rsidTr="00291198">
        <w:trPr>
          <w:trHeight w:val="882"/>
        </w:trPr>
        <w:tc>
          <w:tcPr>
            <w:tcW w:w="3271" w:type="dxa"/>
          </w:tcPr>
          <w:p w14:paraId="7D50072D" w14:textId="77777777" w:rsidR="00291198" w:rsidRPr="003E6C91" w:rsidRDefault="00291198" w:rsidP="00291198">
            <w:pPr>
              <w:rPr>
                <w:sz w:val="36"/>
                <w:szCs w:val="36"/>
              </w:rPr>
            </w:pPr>
            <w:r w:rsidRPr="003E6C91">
              <w:rPr>
                <w:sz w:val="36"/>
                <w:szCs w:val="36"/>
              </w:rPr>
              <w:t>11:00-12:00</w:t>
            </w:r>
          </w:p>
        </w:tc>
        <w:tc>
          <w:tcPr>
            <w:tcW w:w="3271" w:type="dxa"/>
          </w:tcPr>
          <w:p w14:paraId="02304AAE" w14:textId="77777777" w:rsidR="00291198" w:rsidRPr="00056B13" w:rsidRDefault="00291198" w:rsidP="00291198">
            <w:pPr>
              <w:jc w:val="center"/>
              <w:rPr>
                <w:b/>
                <w:color w:val="FF9900"/>
                <w:sz w:val="72"/>
                <w:szCs w:val="72"/>
              </w:rPr>
            </w:pPr>
            <w:r w:rsidRPr="00056B13">
              <w:rPr>
                <w:b/>
                <w:color w:val="FF9900"/>
                <w:sz w:val="72"/>
                <w:szCs w:val="72"/>
              </w:rPr>
              <w:t>505</w:t>
            </w:r>
          </w:p>
        </w:tc>
        <w:tc>
          <w:tcPr>
            <w:tcW w:w="3271" w:type="dxa"/>
          </w:tcPr>
          <w:p w14:paraId="11AD961C" w14:textId="77777777" w:rsidR="00291198" w:rsidRPr="00056B13" w:rsidRDefault="00291198" w:rsidP="00291198">
            <w:pPr>
              <w:jc w:val="center"/>
              <w:rPr>
                <w:b/>
                <w:color w:val="0000FF"/>
                <w:sz w:val="72"/>
                <w:szCs w:val="72"/>
              </w:rPr>
            </w:pPr>
            <w:r w:rsidRPr="00056B13">
              <w:rPr>
                <w:b/>
                <w:color w:val="0000FF"/>
                <w:sz w:val="72"/>
                <w:szCs w:val="72"/>
              </w:rPr>
              <w:t>502</w:t>
            </w:r>
          </w:p>
        </w:tc>
      </w:tr>
      <w:tr w:rsidR="00291198" w14:paraId="6C15BD8B" w14:textId="77777777" w:rsidTr="00291198">
        <w:trPr>
          <w:trHeight w:val="882"/>
        </w:trPr>
        <w:tc>
          <w:tcPr>
            <w:tcW w:w="3271" w:type="dxa"/>
          </w:tcPr>
          <w:p w14:paraId="63D1712E" w14:textId="77777777" w:rsidR="00291198" w:rsidRPr="003E6C91" w:rsidRDefault="00291198" w:rsidP="00291198">
            <w:pPr>
              <w:rPr>
                <w:sz w:val="36"/>
                <w:szCs w:val="36"/>
              </w:rPr>
            </w:pPr>
          </w:p>
        </w:tc>
        <w:tc>
          <w:tcPr>
            <w:tcW w:w="3271" w:type="dxa"/>
          </w:tcPr>
          <w:p w14:paraId="74EFCD0C" w14:textId="77777777" w:rsidR="00291198" w:rsidRPr="00C366E0" w:rsidRDefault="00291198" w:rsidP="00291198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C366E0">
              <w:rPr>
                <w:b/>
                <w:color w:val="7030A0"/>
                <w:sz w:val="48"/>
                <w:szCs w:val="48"/>
              </w:rPr>
              <w:t>5/24(</w:t>
            </w:r>
            <w:r w:rsidRPr="00C366E0">
              <w:rPr>
                <w:rFonts w:hint="eastAsia"/>
                <w:b/>
                <w:color w:val="7030A0"/>
                <w:sz w:val="48"/>
                <w:szCs w:val="48"/>
              </w:rPr>
              <w:t>下午</w:t>
            </w:r>
            <w:r w:rsidRPr="00C366E0">
              <w:rPr>
                <w:b/>
                <w:color w:val="7030A0"/>
                <w:sz w:val="48"/>
                <w:szCs w:val="48"/>
              </w:rPr>
              <w:t>)</w:t>
            </w:r>
          </w:p>
        </w:tc>
        <w:tc>
          <w:tcPr>
            <w:tcW w:w="3271" w:type="dxa"/>
          </w:tcPr>
          <w:p w14:paraId="2E9A2F4F" w14:textId="77777777" w:rsidR="00291198" w:rsidRPr="00C366E0" w:rsidRDefault="00291198" w:rsidP="00291198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C366E0">
              <w:rPr>
                <w:b/>
                <w:color w:val="7030A0"/>
                <w:sz w:val="48"/>
                <w:szCs w:val="48"/>
              </w:rPr>
              <w:t>5/25(</w:t>
            </w:r>
            <w:r w:rsidRPr="00C366E0">
              <w:rPr>
                <w:rFonts w:hint="eastAsia"/>
                <w:b/>
                <w:color w:val="7030A0"/>
                <w:sz w:val="48"/>
                <w:szCs w:val="48"/>
              </w:rPr>
              <w:t>下午</w:t>
            </w:r>
            <w:r w:rsidRPr="00C366E0">
              <w:rPr>
                <w:b/>
                <w:color w:val="7030A0"/>
                <w:sz w:val="48"/>
                <w:szCs w:val="48"/>
              </w:rPr>
              <w:t>)</w:t>
            </w:r>
          </w:p>
        </w:tc>
      </w:tr>
      <w:tr w:rsidR="00291198" w14:paraId="104EFEA0" w14:textId="77777777" w:rsidTr="00291198">
        <w:trPr>
          <w:trHeight w:val="882"/>
        </w:trPr>
        <w:tc>
          <w:tcPr>
            <w:tcW w:w="3271" w:type="dxa"/>
          </w:tcPr>
          <w:p w14:paraId="19156127" w14:textId="77777777" w:rsidR="00291198" w:rsidRPr="003E6C91" w:rsidRDefault="00291198" w:rsidP="00291198">
            <w:pPr>
              <w:rPr>
                <w:sz w:val="36"/>
                <w:szCs w:val="36"/>
              </w:rPr>
            </w:pPr>
            <w:r w:rsidRPr="003E6C91">
              <w:rPr>
                <w:sz w:val="36"/>
                <w:szCs w:val="36"/>
              </w:rPr>
              <w:t>13:30-14:30</w:t>
            </w:r>
          </w:p>
        </w:tc>
        <w:tc>
          <w:tcPr>
            <w:tcW w:w="3271" w:type="dxa"/>
          </w:tcPr>
          <w:p w14:paraId="643CDF1F" w14:textId="77777777" w:rsidR="00291198" w:rsidRPr="00056B13" w:rsidRDefault="00291198" w:rsidP="00291198">
            <w:pPr>
              <w:jc w:val="center"/>
              <w:rPr>
                <w:b/>
                <w:color w:val="339966"/>
                <w:sz w:val="72"/>
                <w:szCs w:val="72"/>
              </w:rPr>
            </w:pPr>
            <w:r w:rsidRPr="00056B13">
              <w:rPr>
                <w:b/>
                <w:color w:val="339966"/>
                <w:sz w:val="72"/>
                <w:szCs w:val="72"/>
              </w:rPr>
              <w:t>506</w:t>
            </w:r>
          </w:p>
        </w:tc>
        <w:tc>
          <w:tcPr>
            <w:tcW w:w="3271" w:type="dxa"/>
          </w:tcPr>
          <w:p w14:paraId="0E488CD2" w14:textId="77777777" w:rsidR="00291198" w:rsidRPr="00056B13" w:rsidRDefault="00291198" w:rsidP="00291198">
            <w:pPr>
              <w:jc w:val="center"/>
              <w:rPr>
                <w:b/>
                <w:color w:val="CC0099"/>
                <w:sz w:val="72"/>
                <w:szCs w:val="72"/>
              </w:rPr>
            </w:pPr>
            <w:r w:rsidRPr="00056B13">
              <w:rPr>
                <w:b/>
                <w:color w:val="CC0099"/>
                <w:sz w:val="72"/>
                <w:szCs w:val="72"/>
              </w:rPr>
              <w:t>503</w:t>
            </w:r>
          </w:p>
        </w:tc>
      </w:tr>
      <w:tr w:rsidR="00291198" w14:paraId="0AB632E0" w14:textId="77777777" w:rsidTr="00291198">
        <w:trPr>
          <w:trHeight w:val="882"/>
        </w:trPr>
        <w:tc>
          <w:tcPr>
            <w:tcW w:w="3271" w:type="dxa"/>
          </w:tcPr>
          <w:p w14:paraId="418B0BA7" w14:textId="77777777" w:rsidR="00291198" w:rsidRPr="003E6C91" w:rsidRDefault="00291198" w:rsidP="00291198">
            <w:pPr>
              <w:rPr>
                <w:sz w:val="36"/>
                <w:szCs w:val="36"/>
              </w:rPr>
            </w:pPr>
            <w:r w:rsidRPr="003E6C91">
              <w:rPr>
                <w:sz w:val="36"/>
                <w:szCs w:val="36"/>
              </w:rPr>
              <w:t>14:30-15:30</w:t>
            </w:r>
          </w:p>
        </w:tc>
        <w:tc>
          <w:tcPr>
            <w:tcW w:w="3271" w:type="dxa"/>
          </w:tcPr>
          <w:p w14:paraId="0E4AE31B" w14:textId="77777777" w:rsidR="00291198" w:rsidRPr="00056B13" w:rsidRDefault="00291198" w:rsidP="00291198">
            <w:pPr>
              <w:jc w:val="center"/>
              <w:rPr>
                <w:b/>
                <w:color w:val="339966"/>
                <w:sz w:val="72"/>
                <w:szCs w:val="72"/>
              </w:rPr>
            </w:pPr>
            <w:r w:rsidRPr="00056B13">
              <w:rPr>
                <w:b/>
                <w:color w:val="339966"/>
                <w:sz w:val="72"/>
                <w:szCs w:val="72"/>
              </w:rPr>
              <w:t>504</w:t>
            </w:r>
          </w:p>
        </w:tc>
        <w:tc>
          <w:tcPr>
            <w:tcW w:w="3271" w:type="dxa"/>
          </w:tcPr>
          <w:p w14:paraId="69F749B0" w14:textId="77777777" w:rsidR="00291198" w:rsidRDefault="00291198" w:rsidP="00291198">
            <w:pPr>
              <w:jc w:val="center"/>
              <w:rPr>
                <w:b/>
                <w:color w:val="CC0099"/>
                <w:sz w:val="44"/>
                <w:szCs w:val="44"/>
              </w:rPr>
            </w:pPr>
            <w:r w:rsidRPr="00846714">
              <w:rPr>
                <w:rFonts w:hint="eastAsia"/>
                <w:b/>
                <w:color w:val="CC0099"/>
                <w:sz w:val="44"/>
                <w:szCs w:val="44"/>
              </w:rPr>
              <w:t>自由時段</w:t>
            </w:r>
          </w:p>
          <w:p w14:paraId="4ED2DEB2" w14:textId="77777777" w:rsidR="00291198" w:rsidRPr="00846714" w:rsidRDefault="00291198" w:rsidP="00291198">
            <w:pPr>
              <w:jc w:val="center"/>
              <w:rPr>
                <w:b/>
                <w:color w:val="CC0099"/>
                <w:sz w:val="44"/>
                <w:szCs w:val="44"/>
              </w:rPr>
            </w:pPr>
            <w:r w:rsidRPr="00846714">
              <w:rPr>
                <w:rFonts w:hint="eastAsia"/>
                <w:b/>
                <w:color w:val="CC0099"/>
                <w:sz w:val="32"/>
                <w:szCs w:val="32"/>
              </w:rPr>
              <w:t>（</w:t>
            </w:r>
            <w:r>
              <w:rPr>
                <w:b/>
                <w:color w:val="CC0099"/>
                <w:sz w:val="32"/>
                <w:szCs w:val="32"/>
              </w:rPr>
              <w:t>30</w:t>
            </w:r>
            <w:r>
              <w:rPr>
                <w:rFonts w:hint="eastAsia"/>
                <w:b/>
                <w:color w:val="CC0099"/>
                <w:sz w:val="32"/>
                <w:szCs w:val="32"/>
              </w:rPr>
              <w:t>人為限</w:t>
            </w:r>
            <w:r w:rsidRPr="00846714">
              <w:rPr>
                <w:rFonts w:hint="eastAsia"/>
                <w:b/>
                <w:color w:val="CC0099"/>
                <w:sz w:val="32"/>
                <w:szCs w:val="32"/>
              </w:rPr>
              <w:t>）</w:t>
            </w:r>
          </w:p>
        </w:tc>
      </w:tr>
    </w:tbl>
    <w:p w14:paraId="74AB21C3" w14:textId="77777777" w:rsidR="00A563B3" w:rsidRDefault="00A563B3" w:rsidP="00291198">
      <w:bookmarkStart w:id="0" w:name="_GoBack"/>
      <w:bookmarkEnd w:id="0"/>
    </w:p>
    <w:sectPr w:rsidR="00A563B3" w:rsidSect="008A154E">
      <w:pgSz w:w="12240" w:h="15840"/>
      <w:pgMar w:top="1134" w:right="1021" w:bottom="851" w:left="10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058EB"/>
    <w:multiLevelType w:val="hybridMultilevel"/>
    <w:tmpl w:val="F04AE14A"/>
    <w:lvl w:ilvl="0" w:tplc="4CB646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FF"/>
    <w:rsid w:val="00291198"/>
    <w:rsid w:val="002C1455"/>
    <w:rsid w:val="003A4BFF"/>
    <w:rsid w:val="00A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01832-F488-44D2-84F6-A83E12A7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455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455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2021-05-21T11:08:00Z</dcterms:created>
  <dcterms:modified xsi:type="dcterms:W3CDTF">2021-05-21T11:09:00Z</dcterms:modified>
</cp:coreProperties>
</file>